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63917" w14:textId="788C7BE6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Poster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 xml:space="preserve"> abstract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emplate:</w:t>
      </w:r>
    </w:p>
    <w:p w14:paraId="06063918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19" w14:textId="77777777" w:rsidR="00D00724" w:rsidRPr="00805D02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  <w:r w:rsidRPr="00805D02">
        <w:rPr>
          <w:rFonts w:ascii="Times New Roman" w:eastAsia="Times New Roman" w:hAnsi="Times New Roman" w:cs="Times New Roman"/>
          <w:b/>
          <w:sz w:val="36"/>
          <w:szCs w:val="36"/>
        </w:rPr>
        <w:t>Poster title</w:t>
      </w:r>
    </w:p>
    <w:p w14:paraId="0606391A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Presenter(s)/author(s) full names underlined, Faculty Sponsor</w:t>
      </w:r>
    </w:p>
    <w:p w14:paraId="0606391B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and University</w:t>
      </w:r>
    </w:p>
    <w:p w14:paraId="0606391C" w14:textId="2AE5768C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Status of presenter(s) (i.e. undergraduate, graduate student, post-doc), contact email</w:t>
      </w:r>
    </w:p>
    <w:p w14:paraId="0606391D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1E" w14:textId="28A513D9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Abstract text. Please summarize the objective of research, description of research methodology, research results, and conclusion. Should not exceed 400 words. You may include a small graphic</w:t>
      </w:r>
      <w:r w:rsidR="002B4643">
        <w:rPr>
          <w:rFonts w:ascii="Times New Roman" w:eastAsia="Times New Roman" w:hAnsi="Times New Roman" w:cs="Times New Roman"/>
          <w:sz w:val="24"/>
          <w:szCs w:val="24"/>
        </w:rPr>
        <w:t xml:space="preserve"> included</w:t>
      </w:r>
      <w:r w:rsidR="0059258D">
        <w:rPr>
          <w:rFonts w:ascii="Times New Roman" w:eastAsia="Times New Roman" w:hAnsi="Times New Roman" w:cs="Times New Roman"/>
          <w:sz w:val="24"/>
          <w:szCs w:val="24"/>
        </w:rPr>
        <w:t xml:space="preserve"> with your abstract as a JPG. </w:t>
      </w:r>
    </w:p>
    <w:p w14:paraId="0606391F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6063920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</w:t>
      </w:r>
    </w:p>
    <w:p w14:paraId="06063921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</w:rPr>
      </w:pPr>
    </w:p>
    <w:p w14:paraId="06063922" w14:textId="79E12474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Formatting requirements for poster</w:t>
      </w:r>
      <w:r w:rsidR="00D974EC">
        <w:rPr>
          <w:rFonts w:ascii="Times New Roman" w:eastAsia="Times New Roman" w:hAnsi="Times New Roman" w:cs="Times New Roman"/>
          <w:b/>
          <w:sz w:val="24"/>
          <w:szCs w:val="24"/>
        </w:rPr>
        <w:t xml:space="preserve"> abstract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6063923" w14:textId="77777777" w:rsidR="00D00724" w:rsidRDefault="00524A39">
      <w:pPr>
        <w:spacing w:after="0" w:line="240" w:lineRule="auto"/>
        <w:ind w:left="270"/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65F91"/>
          <w:sz w:val="24"/>
          <w:szCs w:val="24"/>
        </w:rPr>
        <w:t>Note: If your abstract does not follow the proper formatting, we will contact you to correct it.</w:t>
      </w:r>
      <w:r>
        <w:rPr>
          <w:rFonts w:ascii="Times New Roman" w:eastAsia="Times New Roman" w:hAnsi="Times New Roman" w:cs="Times New Roman"/>
          <w:b/>
          <w:color w:val="073763"/>
          <w:sz w:val="24"/>
          <w:szCs w:val="24"/>
        </w:rPr>
        <w:t xml:space="preserve"> </w:t>
      </w:r>
    </w:p>
    <w:p w14:paraId="06063924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Title: Times New Roman, Font Size 18, Bold (same as poster title)</w:t>
      </w:r>
    </w:p>
    <w:p w14:paraId="06063925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Main text: Times New Roman, Font Size 12</w:t>
      </w:r>
    </w:p>
    <w:p w14:paraId="06063926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Single spacing only</w:t>
      </w:r>
    </w:p>
    <w:p w14:paraId="06063927" w14:textId="77777777" w:rsidR="00D00724" w:rsidRDefault="00524A39">
      <w:pPr>
        <w:numPr>
          <w:ilvl w:val="0"/>
          <w:numId w:val="1"/>
        </w:numPr>
        <w:spacing w:after="0" w:line="240" w:lineRule="auto"/>
        <w:ind w:left="180" w:firstLine="1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One inch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margins</w:t>
      </w:r>
    </w:p>
    <w:p w14:paraId="06063928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29" w14:textId="77777777" w:rsidR="00D00724" w:rsidRDefault="0000000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noProof/>
        </w:rPr>
        <w:pict w14:anchorId="0606393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606392A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2B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Example of Poster Abstract:</w:t>
      </w:r>
    </w:p>
    <w:p w14:paraId="0606392C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06392D" w14:textId="77777777" w:rsidR="00D00724" w:rsidRDefault="00524A39">
      <w:pPr>
        <w:pStyle w:val="Title"/>
        <w:keepNext w:val="0"/>
        <w:keepLines w:val="0"/>
        <w:spacing w:before="0"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Excision of oxidatively damaged bases in G-quadruplexes by the DNA glycosylases NEIL1 and NEIL3</w:t>
      </w:r>
    </w:p>
    <w:p w14:paraId="0606392E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2F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Savannah G. Conlon,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Elizabeth R. Lotsof, Joshua D. Bumgarner, Brittany M. Anderson-Steele, Kelsey Mifflin, Aaron A. Fleming, Cynthia J. Burrows, Sheila S. David*</w:t>
      </w:r>
    </w:p>
    <w:p w14:paraId="06063930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Department of Chemistry, University of California, Davis</w:t>
      </w:r>
    </w:p>
    <w:p w14:paraId="06063931" w14:textId="77777777" w:rsidR="00D00724" w:rsidRDefault="00524A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Graduate Student; sgconlon@ucdavis.edu</w:t>
      </w:r>
    </w:p>
    <w:p w14:paraId="06063932" w14:textId="77777777" w:rsidR="00D00724" w:rsidRDefault="00D007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063933" w14:textId="77777777" w:rsidR="00D00724" w:rsidRDefault="00524A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Environmental toxins, endogenous metabolic products, and ionizing radiation can directly modify DNA or indirectly damage DNA through the generation of reactive oxygen and nitrogen species (RONS)... </w:t>
      </w:r>
    </w:p>
    <w:sectPr w:rsidR="00D007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C35B0"/>
    <w:multiLevelType w:val="multilevel"/>
    <w:tmpl w:val="BAD296C6"/>
    <w:lvl w:ilvl="0">
      <w:start w:val="1"/>
      <w:numFmt w:val="bullet"/>
      <w:lvlText w:val="●"/>
      <w:lvlJc w:val="left"/>
      <w:pPr>
        <w:ind w:left="81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7877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724"/>
    <w:rsid w:val="00254C51"/>
    <w:rsid w:val="002B4643"/>
    <w:rsid w:val="002E06FD"/>
    <w:rsid w:val="00524A39"/>
    <w:rsid w:val="0059258D"/>
    <w:rsid w:val="007241F0"/>
    <w:rsid w:val="00805D02"/>
    <w:rsid w:val="00AD0A80"/>
    <w:rsid w:val="00CB14BA"/>
    <w:rsid w:val="00CE746E"/>
    <w:rsid w:val="00D00724"/>
    <w:rsid w:val="00D974EC"/>
    <w:rsid w:val="00F13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63917"/>
  <w15:docId w15:val="{8A20D301-DE94-0D4D-982D-7ADEF8123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3jyE+tw2dIT+dI6Iivvuu8jiW9g==">AMUW2mVh3fs3NJKi2tTnBCFQ3b8htNk2YBeWUS0v4WQmrSyXWBB56RBZCZYRxTbh6Yk2321QQ5Q45SoZDQih0Fj4U5pzQ3tMjVfRyyhaDZTqqf8pcQ3Z5/s=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Amara Alcayde</cp:lastModifiedBy>
  <cp:revision>2</cp:revision>
  <dcterms:created xsi:type="dcterms:W3CDTF">2024-12-19T22:26:00Z</dcterms:created>
  <dcterms:modified xsi:type="dcterms:W3CDTF">2024-12-19T22:26:00Z</dcterms:modified>
</cp:coreProperties>
</file>