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E8A9" w14:textId="77777777" w:rsidR="001A1F3E" w:rsidRDefault="001A1F3E" w:rsidP="001A1F3E"/>
    <w:p w14:paraId="1A166F51" w14:textId="77777777"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7AB8FD53" w14:textId="77777777" w:rsidR="00CD2BA5" w:rsidRPr="005A2B7A" w:rsidRDefault="00DC1DAA" w:rsidP="00CD2BA5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CD2BA5">
        <w:t xml:space="preserve"> </w:t>
      </w:r>
      <w:r w:rsidR="00CD2BA5" w:rsidRPr="005A2B7A">
        <w:rPr>
          <w:i/>
        </w:rPr>
        <w:t>Every instructor has prerogative to teach the course as they see fit and ultimately the instructor's syllabus supersedes all others.</w:t>
      </w:r>
    </w:p>
    <w:p w14:paraId="020D37A0" w14:textId="6E73DE90" w:rsidR="001A1F3E" w:rsidRDefault="00EB4295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2C</w:t>
      </w:r>
      <w:r w:rsidR="001A1F3E" w:rsidRPr="00DC1DAA">
        <w:rPr>
          <w:b/>
          <w:i/>
        </w:rPr>
        <w:t>: General Chemistry</w:t>
      </w:r>
    </w:p>
    <w:p w14:paraId="3F066DA5" w14:textId="74A929EE" w:rsidR="0071328F" w:rsidRPr="0071328F" w:rsidRDefault="0071328F" w:rsidP="001A1F3E">
      <w:r w:rsidRPr="0071328F">
        <w:t>Approved:</w:t>
      </w:r>
    </w:p>
    <w:p w14:paraId="501BA5C1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Suggested Textbook: (actual textbook varies by instructor; check your instructor)</w:t>
      </w:r>
    </w:p>
    <w:p w14:paraId="4FB2B289" w14:textId="012246E8" w:rsidR="00643231" w:rsidRDefault="00E61F7C" w:rsidP="001A1F3E">
      <w:r>
        <w:t>Chemical P</w:t>
      </w:r>
      <w:r w:rsidR="00EB4295">
        <w:t>r</w:t>
      </w:r>
      <w:r>
        <w:t>inciples, 8</w:t>
      </w:r>
      <w:r w:rsidRPr="00E61F7C">
        <w:rPr>
          <w:vertAlign w:val="superscript"/>
        </w:rPr>
        <w:t>th</w:t>
      </w:r>
      <w:r>
        <w:t xml:space="preserve"> Edition, </w:t>
      </w:r>
      <w:proofErr w:type="spellStart"/>
      <w:r>
        <w:t>Zumdahl</w:t>
      </w:r>
      <w:proofErr w:type="spellEnd"/>
      <w:r>
        <w:t xml:space="preserve"> &amp; </w:t>
      </w:r>
      <w:proofErr w:type="spellStart"/>
      <w:r>
        <w:t>DeCoste</w:t>
      </w:r>
      <w:proofErr w:type="spellEnd"/>
      <w:r>
        <w:t>, Cengage Learning, ISBN 978-1-305-58198-2</w:t>
      </w:r>
    </w:p>
    <w:p w14:paraId="1577FEF3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Suggested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C4419A" w14:paraId="3A8FEED6" w14:textId="77777777" w:rsidTr="00C4419A">
        <w:tc>
          <w:tcPr>
            <w:tcW w:w="4698" w:type="dxa"/>
          </w:tcPr>
          <w:p w14:paraId="377C6733" w14:textId="77777777" w:rsidR="00C4419A" w:rsidRPr="00C4419A" w:rsidRDefault="00C4419A" w:rsidP="001A1F3E">
            <w:pPr>
              <w:rPr>
                <w:b/>
              </w:rPr>
            </w:pPr>
            <w:proofErr w:type="spellStart"/>
            <w:r w:rsidRPr="00C4419A">
              <w:rPr>
                <w:b/>
              </w:rPr>
              <w:t>Zumdahl</w:t>
            </w:r>
            <w:proofErr w:type="spellEnd"/>
            <w:r w:rsidRPr="00C4419A">
              <w:rPr>
                <w:b/>
              </w:rPr>
              <w:t xml:space="preserve"> Chapter/Topic</w:t>
            </w:r>
          </w:p>
        </w:tc>
      </w:tr>
      <w:tr w:rsidR="00C4419A" w14:paraId="75535FB2" w14:textId="77777777" w:rsidTr="00C4419A">
        <w:tc>
          <w:tcPr>
            <w:tcW w:w="4698" w:type="dxa"/>
          </w:tcPr>
          <w:p w14:paraId="3ECA6361" w14:textId="7F034636" w:rsidR="00C4419A" w:rsidRDefault="00EB4295" w:rsidP="001A1F3E">
            <w:r>
              <w:t>11: Electrochemistry</w:t>
            </w:r>
          </w:p>
        </w:tc>
      </w:tr>
      <w:tr w:rsidR="00530C84" w14:paraId="347C267B" w14:textId="77777777" w:rsidTr="00F56A00">
        <w:tc>
          <w:tcPr>
            <w:tcW w:w="4698" w:type="dxa"/>
          </w:tcPr>
          <w:p w14:paraId="08B575FD" w14:textId="77777777" w:rsidR="00530C84" w:rsidRDefault="00530C84" w:rsidP="00F56A00">
            <w:r>
              <w:t>19: Transition Metals &amp; Coordination Chemistry</w:t>
            </w:r>
          </w:p>
        </w:tc>
      </w:tr>
      <w:tr w:rsidR="00C4419A" w14:paraId="7E846796" w14:textId="77777777" w:rsidTr="00C4419A">
        <w:tc>
          <w:tcPr>
            <w:tcW w:w="4698" w:type="dxa"/>
          </w:tcPr>
          <w:p w14:paraId="6507FD11" w14:textId="062E8810" w:rsidR="00C4419A" w:rsidRDefault="00EB4295" w:rsidP="001A1F3E">
            <w:r>
              <w:t>18: The Representative Elements</w:t>
            </w:r>
          </w:p>
        </w:tc>
      </w:tr>
      <w:tr w:rsidR="00C4419A" w14:paraId="434431C7" w14:textId="77777777" w:rsidTr="00C4419A">
        <w:tc>
          <w:tcPr>
            <w:tcW w:w="4698" w:type="dxa"/>
          </w:tcPr>
          <w:p w14:paraId="369668EE" w14:textId="16C5A408" w:rsidR="00C4419A" w:rsidRDefault="00530C84" w:rsidP="001A1F3E">
            <w:r>
              <w:t>15: Chemical Kinetics</w:t>
            </w:r>
          </w:p>
        </w:tc>
      </w:tr>
      <w:tr w:rsidR="00530C84" w14:paraId="2664C009" w14:textId="77777777" w:rsidTr="00C4419A">
        <w:tc>
          <w:tcPr>
            <w:tcW w:w="4698" w:type="dxa"/>
          </w:tcPr>
          <w:p w14:paraId="3F8D2F84" w14:textId="3D2AEA69" w:rsidR="00530C84" w:rsidRDefault="00530C84" w:rsidP="001A1F3E">
            <w:r>
              <w:t>21: Organic Molecules</w:t>
            </w:r>
          </w:p>
        </w:tc>
      </w:tr>
      <w:tr w:rsidR="00530C84" w14:paraId="03DDE10A" w14:textId="77777777" w:rsidTr="00C4419A">
        <w:tc>
          <w:tcPr>
            <w:tcW w:w="4698" w:type="dxa"/>
          </w:tcPr>
          <w:p w14:paraId="2A36656D" w14:textId="26E8282D" w:rsidR="00530C84" w:rsidRDefault="00530C84" w:rsidP="001A1F3E">
            <w:r>
              <w:t>20: The Nucleus</w:t>
            </w:r>
          </w:p>
        </w:tc>
      </w:tr>
    </w:tbl>
    <w:p w14:paraId="178C9F7D" w14:textId="77777777" w:rsidR="001A1F3E" w:rsidRDefault="001A1F3E" w:rsidP="001A1F3E"/>
    <w:p w14:paraId="08CF34F6" w14:textId="77777777" w:rsidR="001A1F3E" w:rsidRPr="00C4419A" w:rsidRDefault="001A1F3E" w:rsidP="001A1F3E">
      <w:pPr>
        <w:rPr>
          <w:b/>
        </w:rPr>
      </w:pPr>
      <w:r w:rsidRPr="00C4419A">
        <w:rPr>
          <w:b/>
        </w:rPr>
        <w:t>Additional Notes:</w:t>
      </w:r>
    </w:p>
    <w:p w14:paraId="102F7DD6" w14:textId="77777777" w:rsidR="001A1F3E" w:rsidRDefault="001A1F3E" w:rsidP="001A1F3E"/>
    <w:p w14:paraId="08FB44A0" w14:textId="77777777" w:rsidR="00C4419A" w:rsidRPr="00C4419A" w:rsidRDefault="001A1F3E" w:rsidP="001A1F3E">
      <w:pPr>
        <w:rPr>
          <w:b/>
        </w:rPr>
      </w:pPr>
      <w:r w:rsidRPr="00C4419A">
        <w:rPr>
          <w:b/>
        </w:rPr>
        <w:t>Learning Goals:</w:t>
      </w:r>
    </w:p>
    <w:p w14:paraId="4AA74383" w14:textId="77777777" w:rsidR="00EB4295" w:rsidRPr="00EB4295" w:rsidRDefault="00EB4295" w:rsidP="00EB4295">
      <w:pPr>
        <w:widowControl w:val="0"/>
        <w:autoSpaceDE w:val="0"/>
        <w:autoSpaceDN w:val="0"/>
        <w:adjustRightInd w:val="0"/>
      </w:pPr>
      <w:r w:rsidRPr="00EB4295">
        <w:t xml:space="preserve">Course Goals &amp; Objectives. </w:t>
      </w:r>
    </w:p>
    <w:p w14:paraId="0DD5E3BE" w14:textId="77777777" w:rsidR="00EB4295" w:rsidRPr="008B388B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>Integrate concepts/equations and apply them to chemical problems associated with the topics covered.</w:t>
      </w:r>
    </w:p>
    <w:p w14:paraId="618E99C2" w14:textId="77777777" w:rsidR="00EB4295" w:rsidRPr="008B388B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 xml:space="preserve">Understand and use correct nomenclature for electrochemistry, kinetics, transition metal, main group, organic, and nuclear chemistry.  </w:t>
      </w:r>
    </w:p>
    <w:p w14:paraId="36AD87FC" w14:textId="77777777" w:rsidR="00EB4295" w:rsidRPr="008B388B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 xml:space="preserve">Relate electrochemistry and kinetic equations to thermodynamics, chemical reactions, and reaction parameters.  </w:t>
      </w:r>
    </w:p>
    <w:p w14:paraId="3A46A697" w14:textId="77777777" w:rsidR="00EB4295" w:rsidRPr="008B388B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 xml:space="preserve">Identify class of chemical reactions, the relationship between structure and bonding, and the periodic trends allowing for prediction of products from chemical reactions. </w:t>
      </w:r>
    </w:p>
    <w:p w14:paraId="4371B2BE" w14:textId="77777777" w:rsidR="00EB4295" w:rsidRPr="008B388B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 xml:space="preserve">Predict structure, including isomerism and the interrelationship between structure and properties. </w:t>
      </w:r>
    </w:p>
    <w:p w14:paraId="7BE2EC3A" w14:textId="77777777" w:rsidR="00EB4295" w:rsidRPr="008B388B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 xml:space="preserve">Understand fundamental process of nuclear chemistry and the application of kinetics to nuclear decay.  </w:t>
      </w:r>
    </w:p>
    <w:p w14:paraId="4B8D58AB" w14:textId="77777777" w:rsidR="00EB4295" w:rsidRPr="00814721" w:rsidRDefault="00EB4295" w:rsidP="00EB42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  <w:lang w:bidi="en-US"/>
        </w:rPr>
      </w:pPr>
      <w:r w:rsidRPr="008B388B">
        <w:rPr>
          <w:bCs/>
          <w:sz w:val="22"/>
          <w:szCs w:val="22"/>
        </w:rPr>
        <w:t xml:space="preserve">Connect the topics to application in daily life situations. </w:t>
      </w:r>
    </w:p>
    <w:p w14:paraId="088F6BAB" w14:textId="77777777" w:rsidR="00EB4295" w:rsidRDefault="00EB4295" w:rsidP="00EB4295">
      <w:pPr>
        <w:pStyle w:val="Heading3"/>
        <w:jc w:val="both"/>
        <w:rPr>
          <w:sz w:val="22"/>
          <w:szCs w:val="22"/>
        </w:rPr>
      </w:pPr>
    </w:p>
    <w:p w14:paraId="3AC15CA4" w14:textId="77777777" w:rsidR="00C4419A" w:rsidRPr="00C4419A" w:rsidRDefault="00C4419A" w:rsidP="00EB4295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C4419A" w:rsidRPr="00C4419A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E54"/>
    <w:multiLevelType w:val="hybridMultilevel"/>
    <w:tmpl w:val="1668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7BA"/>
    <w:multiLevelType w:val="hybridMultilevel"/>
    <w:tmpl w:val="2DC2F96C"/>
    <w:lvl w:ilvl="0" w:tplc="AEB03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16789D"/>
    <w:rsid w:val="001A1F3E"/>
    <w:rsid w:val="00460160"/>
    <w:rsid w:val="00530C84"/>
    <w:rsid w:val="00643231"/>
    <w:rsid w:val="0071328F"/>
    <w:rsid w:val="00921584"/>
    <w:rsid w:val="009922ED"/>
    <w:rsid w:val="00C4419A"/>
    <w:rsid w:val="00CD2BA5"/>
    <w:rsid w:val="00DC1DAA"/>
    <w:rsid w:val="00E61F7C"/>
    <w:rsid w:val="00E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C1E7A"/>
  <w15:docId w15:val="{C4C75D79-A082-449D-BB57-121C840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42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B42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4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6</cp:revision>
  <dcterms:created xsi:type="dcterms:W3CDTF">2016-08-25T20:53:00Z</dcterms:created>
  <dcterms:modified xsi:type="dcterms:W3CDTF">2017-07-25T21:25:00Z</dcterms:modified>
</cp:coreProperties>
</file>