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7561F">
      <w:pPr>
        <w:spacing w:after="0"/>
      </w:pPr>
    </w:p>
    <w:p w:rsidR="001A1F3E" w:rsidRPr="00DC1DAA" w:rsidRDefault="001A1F3E" w:rsidP="0017561F">
      <w:pPr>
        <w:spacing w:after="0"/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1F174B" w:rsidRDefault="00DC1DAA" w:rsidP="001F174B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1F174B">
        <w:t xml:space="preserve"> </w:t>
      </w:r>
      <w:r w:rsidR="001F174B">
        <w:rPr>
          <w:i/>
        </w:rPr>
        <w:t>Every instructor has prerogative to teach the course as they see fit and ultimately the instructor's syllabus supersedes all others.</w:t>
      </w:r>
    </w:p>
    <w:p w:rsidR="0017561F" w:rsidRDefault="001A1F3E" w:rsidP="0017561F">
      <w:pPr>
        <w:spacing w:after="0"/>
        <w:rPr>
          <w:b/>
          <w:i/>
        </w:rPr>
      </w:pPr>
      <w:bookmarkStart w:id="0" w:name="_GoBack"/>
      <w:bookmarkEnd w:id="0"/>
      <w:r w:rsidRPr="00DC1DAA">
        <w:rPr>
          <w:b/>
          <w:i/>
        </w:rPr>
        <w:t xml:space="preserve">CHE </w:t>
      </w:r>
      <w:r w:rsidR="0017561F">
        <w:rPr>
          <w:b/>
          <w:i/>
        </w:rPr>
        <w:t>135</w:t>
      </w:r>
      <w:r w:rsidRPr="00DC1DAA">
        <w:rPr>
          <w:b/>
          <w:i/>
        </w:rPr>
        <w:t xml:space="preserve">: </w:t>
      </w:r>
      <w:r w:rsidR="0017561F" w:rsidRPr="0017561F">
        <w:rPr>
          <w:b/>
          <w:i/>
        </w:rPr>
        <w:t>Advanced Bio-organic Chemistry Lab</w:t>
      </w:r>
    </w:p>
    <w:p w:rsidR="001A1F3E" w:rsidRDefault="001A1F3E" w:rsidP="0017561F">
      <w:pPr>
        <w:spacing w:after="0"/>
      </w:pPr>
      <w:r>
        <w:t xml:space="preserve">Approved: </w:t>
      </w:r>
    </w:p>
    <w:p w:rsidR="001A1F3E" w:rsidRDefault="001A1F3E" w:rsidP="0017561F">
      <w:pPr>
        <w:spacing w:after="0"/>
      </w:pPr>
    </w:p>
    <w:p w:rsidR="001A1F3E" w:rsidRDefault="001A1F3E" w:rsidP="0017561F">
      <w:pPr>
        <w:spacing w:after="0"/>
      </w:pPr>
      <w:r>
        <w:t>Suggested Textbook: (actual textbook varies by instructor; check your instructor)</w:t>
      </w:r>
    </w:p>
    <w:p w:rsidR="0017561F" w:rsidRDefault="0017561F" w:rsidP="0017561F">
      <w:pPr>
        <w:spacing w:after="0"/>
      </w:pPr>
      <w:r>
        <w:t xml:space="preserve">1) </w:t>
      </w:r>
      <w:proofErr w:type="spellStart"/>
      <w:r w:rsidRPr="0017561F">
        <w:t>Pretsch</w:t>
      </w:r>
      <w:proofErr w:type="spellEnd"/>
      <w:r w:rsidRPr="0017561F">
        <w:t xml:space="preserve">, </w:t>
      </w:r>
      <w:proofErr w:type="spellStart"/>
      <w:r w:rsidRPr="0017561F">
        <w:t>Buhlmann</w:t>
      </w:r>
      <w:proofErr w:type="spellEnd"/>
      <w:r w:rsidRPr="0017561F">
        <w:t xml:space="preserve">, and </w:t>
      </w:r>
      <w:proofErr w:type="spellStart"/>
      <w:r w:rsidRPr="0017561F">
        <w:t>Badertscher</w:t>
      </w:r>
      <w:proofErr w:type="spellEnd"/>
      <w:r w:rsidRPr="0017561F">
        <w:t xml:space="preserve"> “Structure Determination o</w:t>
      </w:r>
      <w:r>
        <w:t>f Organic Compounds” (Springer)</w:t>
      </w:r>
    </w:p>
    <w:p w:rsidR="0017561F" w:rsidRDefault="0017561F" w:rsidP="0017561F">
      <w:pPr>
        <w:spacing w:after="0"/>
      </w:pPr>
      <w:r w:rsidRPr="0017561F">
        <w:t xml:space="preserve">2) Pavia, </w:t>
      </w:r>
      <w:proofErr w:type="spellStart"/>
      <w:r w:rsidRPr="0017561F">
        <w:t>Lampman</w:t>
      </w:r>
      <w:proofErr w:type="spellEnd"/>
      <w:r w:rsidRPr="0017561F">
        <w:t xml:space="preserve">, </w:t>
      </w:r>
      <w:proofErr w:type="spellStart"/>
      <w:r w:rsidRPr="0017561F">
        <w:t>Kriz</w:t>
      </w:r>
      <w:proofErr w:type="spellEnd"/>
      <w:r w:rsidRPr="0017561F">
        <w:t>, and Engel “Introduction to Organic Labora</w:t>
      </w:r>
      <w:r>
        <w:t>tory Techniques” (Brooks/Cole)</w:t>
      </w:r>
    </w:p>
    <w:p w:rsidR="00643231" w:rsidRDefault="0017561F" w:rsidP="0017561F">
      <w:pPr>
        <w:spacing w:after="0"/>
      </w:pPr>
      <w:r w:rsidRPr="0017561F">
        <w:t xml:space="preserve">3) Crews, Rodriguez, and </w:t>
      </w:r>
      <w:proofErr w:type="spellStart"/>
      <w:r w:rsidRPr="0017561F">
        <w:t>Jaspars</w:t>
      </w:r>
      <w:proofErr w:type="spellEnd"/>
      <w:r w:rsidRPr="0017561F">
        <w:t xml:space="preserve"> “Organic Structure Analysis” (Oxford)</w:t>
      </w:r>
    </w:p>
    <w:p w:rsidR="0017561F" w:rsidRDefault="0017561F" w:rsidP="0017561F">
      <w:pPr>
        <w:spacing w:after="0"/>
      </w:pPr>
    </w:p>
    <w:p w:rsidR="001A1F3E" w:rsidRDefault="001A1F3E" w:rsidP="0017561F">
      <w:pPr>
        <w:spacing w:after="0"/>
      </w:pPr>
      <w:r>
        <w:t>Suggested Schedule:</w:t>
      </w:r>
    </w:p>
    <w:p w:rsidR="0017561F" w:rsidRDefault="0017561F" w:rsidP="0017561F">
      <w:pPr>
        <w:spacing w:after="0"/>
      </w:pPr>
      <w:r>
        <w:t>Week 1 &amp; 2: Exp. 1 (</w:t>
      </w:r>
      <w:r w:rsidRPr="00E630AF">
        <w:t xml:space="preserve">NMR, MS, IR, </w:t>
      </w:r>
      <w:proofErr w:type="spellStart"/>
      <w:r w:rsidRPr="00E630AF">
        <w:t>Polarimeter</w:t>
      </w:r>
      <w:proofErr w:type="spellEnd"/>
      <w:r>
        <w:t>)</w:t>
      </w:r>
    </w:p>
    <w:p w:rsidR="0017561F" w:rsidRDefault="0017561F" w:rsidP="0017561F">
      <w:pPr>
        <w:spacing w:after="0"/>
      </w:pPr>
      <w:r>
        <w:t>Week 3: Exp. 2 (Synthesis)</w:t>
      </w:r>
    </w:p>
    <w:p w:rsidR="0017561F" w:rsidRDefault="0017561F" w:rsidP="0017561F">
      <w:pPr>
        <w:spacing w:after="0"/>
      </w:pPr>
      <w:r>
        <w:t>Week 4 &amp; 5: Exp. 3 (Purification &amp; Characterization)</w:t>
      </w:r>
    </w:p>
    <w:p w:rsidR="0017561F" w:rsidRDefault="0017561F" w:rsidP="0017561F">
      <w:pPr>
        <w:spacing w:after="0"/>
      </w:pPr>
      <w:r>
        <w:t>Week 6: Exp. 4 (Log P)</w:t>
      </w:r>
    </w:p>
    <w:p w:rsidR="0017561F" w:rsidRDefault="0017561F" w:rsidP="0017561F">
      <w:pPr>
        <w:spacing w:after="0"/>
      </w:pPr>
      <w:r>
        <w:t>Week 7: Exp. 5 (</w:t>
      </w:r>
      <w:r w:rsidR="00E85246">
        <w:t>Circular Dichroism Spectroscopy)</w:t>
      </w:r>
    </w:p>
    <w:p w:rsidR="00E85246" w:rsidRDefault="00E85246" w:rsidP="0017561F">
      <w:pPr>
        <w:spacing w:after="0"/>
      </w:pPr>
      <w:r>
        <w:t>Week 8: Exp. 6 (Fluorescence Spectroscopy)</w:t>
      </w:r>
    </w:p>
    <w:p w:rsidR="0017561F" w:rsidRDefault="0017561F" w:rsidP="0017561F">
      <w:pPr>
        <w:spacing w:after="0"/>
      </w:pPr>
      <w:r>
        <w:t>Week 9 &amp; 10: Exp. 7 (Toxicity)</w:t>
      </w:r>
    </w:p>
    <w:p w:rsidR="001A1F3E" w:rsidRDefault="001A1F3E" w:rsidP="0017561F">
      <w:pPr>
        <w:spacing w:after="0"/>
      </w:pPr>
    </w:p>
    <w:p w:rsidR="001A1F3E" w:rsidRDefault="001A1F3E" w:rsidP="0017561F">
      <w:pPr>
        <w:spacing w:after="0"/>
      </w:pPr>
      <w:r>
        <w:t>Additional Notes:</w:t>
      </w:r>
    </w:p>
    <w:p w:rsidR="001A1F3E" w:rsidRDefault="001A1F3E" w:rsidP="0017561F">
      <w:pPr>
        <w:spacing w:after="0"/>
      </w:pPr>
    </w:p>
    <w:p w:rsidR="0017561F" w:rsidRDefault="001A1F3E" w:rsidP="0017561F">
      <w:pPr>
        <w:spacing w:after="0"/>
      </w:pPr>
      <w:r>
        <w:t>Learning Goals:</w:t>
      </w:r>
      <w:r w:rsidR="0017561F">
        <w:t xml:space="preserve"> </w:t>
      </w:r>
    </w:p>
    <w:p w:rsidR="001A1F3E" w:rsidRDefault="0017561F" w:rsidP="0017561F">
      <w:pPr>
        <w:spacing w:after="0"/>
      </w:pPr>
      <w:r>
        <w:t>To allow students to develop qualitative and quantitative skills used in the identification and chemical analysis of various medicinal agents by utilizing analytical instruments and synthetic techniques.</w:t>
      </w:r>
    </w:p>
    <w:sectPr w:rsidR="001A1F3E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7561F"/>
    <w:rsid w:val="001A1F3E"/>
    <w:rsid w:val="001F174B"/>
    <w:rsid w:val="00460160"/>
    <w:rsid w:val="00643231"/>
    <w:rsid w:val="00DC1DAA"/>
    <w:rsid w:val="00DF2B48"/>
    <w:rsid w:val="00E8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ED948-89B1-43C3-A0E1-A1E3506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F543-F7B8-4989-87BC-9D56C910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3</cp:revision>
  <dcterms:created xsi:type="dcterms:W3CDTF">2016-09-06T14:49:00Z</dcterms:created>
  <dcterms:modified xsi:type="dcterms:W3CDTF">2017-07-26T22:01:00Z</dcterms:modified>
</cp:coreProperties>
</file>