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B5A9A" w14:textId="77777777" w:rsidR="001A1F3E" w:rsidRDefault="001A1F3E" w:rsidP="001A1F3E"/>
    <w:p w14:paraId="5B3F86AF" w14:textId="77777777" w:rsidR="001A1F3E" w:rsidRPr="00DC1DAA" w:rsidRDefault="001A1F3E" w:rsidP="001A1F3E">
      <w:pPr>
        <w:rPr>
          <w:b/>
          <w:sz w:val="24"/>
          <w:szCs w:val="24"/>
        </w:rPr>
      </w:pPr>
      <w:r w:rsidRPr="00DC1DAA">
        <w:rPr>
          <w:b/>
          <w:sz w:val="24"/>
          <w:szCs w:val="24"/>
        </w:rPr>
        <w:t>Department of Chemistry Syllabus</w:t>
      </w:r>
    </w:p>
    <w:p w14:paraId="3D8D5E8B" w14:textId="77777777" w:rsidR="008E098E" w:rsidRDefault="00DC1DAA" w:rsidP="008E098E">
      <w:pPr>
        <w:rPr>
          <w:i/>
        </w:rPr>
      </w:pPr>
      <w:r>
        <w:t>This syllabi</w:t>
      </w:r>
      <w:r w:rsidR="001A1F3E">
        <w:t xml:space="preserve"> is advisory only. For details on a particular instructor's syllabus (including books), consult the instructor's course page. For a list of what courses are being taught each quarter, refer to the Courses page.</w:t>
      </w:r>
      <w:r w:rsidR="008E098E">
        <w:t xml:space="preserve"> </w:t>
      </w:r>
      <w:r w:rsidR="008E098E">
        <w:rPr>
          <w:i/>
        </w:rPr>
        <w:t>Every instructor has prerogative to teach the course as they see fit and ultimately the instructor's syllabus supersedes all others.</w:t>
      </w:r>
    </w:p>
    <w:p w14:paraId="5AC17DB0" w14:textId="77777777" w:rsidR="00AD2D5F" w:rsidRDefault="00DC61F8" w:rsidP="001A1F3E">
      <w:pPr>
        <w:rPr>
          <w:rFonts w:ascii="Arial" w:hAnsi="Arial" w:cs="Arial"/>
          <w:b/>
          <w:bCs/>
        </w:rPr>
      </w:pPr>
      <w:bookmarkStart w:id="0" w:name="_GoBack"/>
      <w:bookmarkEnd w:id="0"/>
      <w:r w:rsidRPr="008B0C9C">
        <w:rPr>
          <w:rFonts w:ascii="Arial" w:hAnsi="Arial" w:cs="Arial"/>
          <w:b/>
          <w:bCs/>
        </w:rPr>
        <w:t>CHE</w:t>
      </w:r>
      <w:r w:rsidR="00AD2D5F">
        <w:rPr>
          <w:rFonts w:ascii="Arial" w:hAnsi="Arial" w:cs="Arial"/>
          <w:b/>
          <w:bCs/>
        </w:rPr>
        <w:t>228D</w:t>
      </w:r>
      <w:r w:rsidRPr="008B0C9C">
        <w:rPr>
          <w:rFonts w:ascii="Arial" w:hAnsi="Arial" w:cs="Arial"/>
          <w:b/>
          <w:bCs/>
        </w:rPr>
        <w:t xml:space="preserve"> - </w:t>
      </w:r>
      <w:r w:rsidR="00AD2D5F" w:rsidRPr="00AD2D5F">
        <w:rPr>
          <w:rFonts w:ascii="Arial" w:hAnsi="Arial" w:cs="Arial"/>
          <w:b/>
          <w:bCs/>
        </w:rPr>
        <w:t xml:space="preserve">HOMOGENEOUS AND HETEROGENEOUS CATALYSIS </w:t>
      </w:r>
    </w:p>
    <w:p w14:paraId="210E6E9A" w14:textId="4BFFA8B2" w:rsidR="001A1F3E" w:rsidRDefault="001A1F3E" w:rsidP="001A1F3E">
      <w:r>
        <w:t xml:space="preserve">Approved: </w:t>
      </w:r>
    </w:p>
    <w:p w14:paraId="41B5CC2F" w14:textId="77777777" w:rsidR="001A1F3E" w:rsidRDefault="001A1F3E" w:rsidP="001A1F3E"/>
    <w:p w14:paraId="7666F06D" w14:textId="77777777" w:rsidR="001A1F3E" w:rsidRDefault="001A1F3E" w:rsidP="001A1F3E">
      <w:r>
        <w:t>Suggested Textbook: (actual textbook varies by instructor; check your instructor)</w:t>
      </w:r>
    </w:p>
    <w:p w14:paraId="7DA27B94" w14:textId="39F0C7DB" w:rsidR="00AD2D5F" w:rsidRPr="00AD2D5F" w:rsidRDefault="00AD2D5F" w:rsidP="00AD2D5F">
      <w:pPr>
        <w:autoSpaceDE w:val="0"/>
        <w:autoSpaceDN w:val="0"/>
        <w:adjustRightInd w:val="0"/>
        <w:rPr>
          <w:rFonts w:ascii="Palatino Linotype" w:eastAsia="MS Mincho" w:hAnsi="Palatino Linotype" w:cs="TimesNewRomanPS"/>
          <w:lang w:val="de-DE" w:eastAsia="ja-JP"/>
        </w:rPr>
      </w:pPr>
      <w:r w:rsidRPr="00B67B0C">
        <w:rPr>
          <w:rFonts w:ascii="Palatino Linotype" w:eastAsia="MS Mincho" w:hAnsi="Palatino Linotype" w:cs="TimesNewRomanPS-Italic"/>
          <w:i/>
          <w:iCs/>
          <w:lang w:eastAsia="ja-JP"/>
        </w:rPr>
        <w:t xml:space="preserve">Industrial Catalysis: A Practical Approach, Second Edition. </w:t>
      </w:r>
      <w:r w:rsidRPr="00B67B0C">
        <w:rPr>
          <w:rFonts w:ascii="Palatino Linotype" w:eastAsia="MS Mincho" w:hAnsi="Palatino Linotype" w:cs="TimesNewRomanPS"/>
          <w:lang w:val="de-DE" w:eastAsia="ja-JP"/>
        </w:rPr>
        <w:t>Jens Hagen</w:t>
      </w:r>
      <w:r>
        <w:rPr>
          <w:rFonts w:ascii="Palatino Linotype" w:eastAsia="MS Mincho" w:hAnsi="Palatino Linotype" w:cs="TimesNewRomanPS"/>
          <w:lang w:val="de-DE" w:eastAsia="ja-JP"/>
        </w:rPr>
        <w:t xml:space="preserve">; </w:t>
      </w:r>
      <w:r w:rsidRPr="00B67B0C">
        <w:rPr>
          <w:rFonts w:ascii="Palatino Linotype" w:eastAsia="MS Mincho" w:hAnsi="Palatino Linotype" w:cs="TimesNewRomanPS"/>
          <w:lang w:val="de-DE" w:eastAsia="ja-JP"/>
        </w:rPr>
        <w:t xml:space="preserve">Copyright </w:t>
      </w:r>
      <w:r w:rsidRPr="00B67B0C">
        <w:rPr>
          <w:rFonts w:ascii="Palatino Linotype" w:eastAsia="MS Mincho" w:hAnsi="Palatino Linotype" w:cs="AdvPi3"/>
          <w:lang w:val="de-DE" w:eastAsia="ja-JP"/>
        </w:rPr>
        <w:t xml:space="preserve">_ </w:t>
      </w:r>
      <w:r w:rsidRPr="00B67B0C">
        <w:rPr>
          <w:rFonts w:ascii="Palatino Linotype" w:eastAsia="MS Mincho" w:hAnsi="Palatino Linotype" w:cs="TimesNewRomanPS"/>
          <w:lang w:val="de-DE" w:eastAsia="ja-JP"/>
        </w:rPr>
        <w:t>2006 WILEY-VCH Verlag GmbH &amp; Co. KGaA,Weinheim</w:t>
      </w:r>
      <w:r>
        <w:rPr>
          <w:rFonts w:ascii="Palatino Linotype" w:eastAsia="MS Mincho" w:hAnsi="Palatino Linotype" w:cs="TimesNewRomanPS"/>
          <w:lang w:val="de-DE" w:eastAsia="ja-JP"/>
        </w:rPr>
        <w:t xml:space="preserve">; </w:t>
      </w:r>
      <w:r w:rsidRPr="00B67B0C">
        <w:rPr>
          <w:rFonts w:ascii="Palatino Linotype" w:eastAsia="MS Mincho" w:hAnsi="Palatino Linotype" w:cs="TimesNewRomanPS"/>
          <w:lang w:val="de-DE" w:eastAsia="ja-JP"/>
        </w:rPr>
        <w:t>ISBN: 3-527-31144-0</w:t>
      </w:r>
    </w:p>
    <w:p w14:paraId="0E063126" w14:textId="652FFB0B" w:rsidR="00AD2D5F" w:rsidRDefault="00AD2D5F" w:rsidP="00AD2D5F">
      <w:pPr>
        <w:autoSpaceDE w:val="0"/>
        <w:autoSpaceDN w:val="0"/>
        <w:adjustRightInd w:val="0"/>
        <w:rPr>
          <w:rFonts w:ascii="Palatino Linotype" w:eastAsia="MS Mincho" w:hAnsi="Palatino Linotype" w:cs="AdvPS_SCAFI"/>
          <w:i/>
          <w:iCs/>
          <w:lang w:eastAsia="ja-JP"/>
        </w:rPr>
      </w:pPr>
      <w:r w:rsidRPr="002466CF">
        <w:rPr>
          <w:rFonts w:ascii="Palatino Linotype" w:eastAsia="MS Mincho" w:hAnsi="Palatino Linotype" w:cs="AdvPS_SCAFI"/>
          <w:i/>
          <w:lang w:eastAsia="ja-JP"/>
        </w:rPr>
        <w:t>Concepts of Modern Catalysis and Kinetics</w:t>
      </w:r>
      <w:r w:rsidRPr="002466CF">
        <w:rPr>
          <w:rFonts w:ascii="Palatino Linotype" w:eastAsia="MS Mincho" w:hAnsi="Palatino Linotype" w:cs="AdvPS_SCAF"/>
          <w:i/>
          <w:lang w:eastAsia="ja-JP"/>
        </w:rPr>
        <w:t>.</w:t>
      </w:r>
      <w:r w:rsidRPr="00B67B0C">
        <w:rPr>
          <w:rFonts w:ascii="Palatino Linotype" w:eastAsia="MS Mincho" w:hAnsi="Palatino Linotype" w:cs="AdvPS_SCAF"/>
          <w:lang w:eastAsia="ja-JP"/>
        </w:rPr>
        <w:t xml:space="preserve"> I. </w:t>
      </w:r>
      <w:proofErr w:type="spellStart"/>
      <w:r w:rsidRPr="00B67B0C">
        <w:rPr>
          <w:rFonts w:ascii="Palatino Linotype" w:eastAsia="MS Mincho" w:hAnsi="Palatino Linotype" w:cs="AdvPS_SCAF"/>
          <w:lang w:eastAsia="ja-JP"/>
        </w:rPr>
        <w:t>Chorkendorff</w:t>
      </w:r>
      <w:proofErr w:type="spellEnd"/>
      <w:r w:rsidRPr="00B67B0C">
        <w:rPr>
          <w:rFonts w:ascii="Palatino Linotype" w:eastAsia="MS Mincho" w:hAnsi="Palatino Linotype" w:cs="AdvPS_SCAF"/>
          <w:lang w:eastAsia="ja-JP"/>
        </w:rPr>
        <w:t xml:space="preserve">, J. W. </w:t>
      </w:r>
      <w:proofErr w:type="spellStart"/>
      <w:r w:rsidRPr="00B67B0C">
        <w:rPr>
          <w:rFonts w:ascii="Palatino Linotype" w:eastAsia="MS Mincho" w:hAnsi="Palatino Linotype" w:cs="AdvPS_SCAF"/>
          <w:lang w:eastAsia="ja-JP"/>
        </w:rPr>
        <w:t>Niemantsverdriet</w:t>
      </w:r>
      <w:proofErr w:type="spellEnd"/>
      <w:r>
        <w:rPr>
          <w:rFonts w:ascii="Palatino Linotype" w:eastAsia="MS Mincho" w:hAnsi="Palatino Linotype" w:cs="AdvPS_SCAF"/>
          <w:lang w:eastAsia="ja-JP"/>
        </w:rPr>
        <w:t xml:space="preserve">; </w:t>
      </w:r>
      <w:r w:rsidRPr="00B67B0C">
        <w:rPr>
          <w:rFonts w:ascii="Palatino Linotype" w:eastAsia="MS Mincho" w:hAnsi="Palatino Linotype" w:cs="AdvPS_SCAF"/>
          <w:lang w:eastAsia="ja-JP"/>
        </w:rPr>
        <w:t xml:space="preserve">Copyright_ 2003 WILEY-VCH </w:t>
      </w:r>
      <w:proofErr w:type="spellStart"/>
      <w:r w:rsidRPr="00B67B0C">
        <w:rPr>
          <w:rFonts w:ascii="Palatino Linotype" w:eastAsia="MS Mincho" w:hAnsi="Palatino Linotype" w:cs="AdvPS_SCAF"/>
          <w:lang w:eastAsia="ja-JP"/>
        </w:rPr>
        <w:t>Verlag</w:t>
      </w:r>
      <w:proofErr w:type="spellEnd"/>
      <w:r w:rsidRPr="00B67B0C">
        <w:rPr>
          <w:rFonts w:ascii="Palatino Linotype" w:eastAsia="MS Mincho" w:hAnsi="Palatino Linotype" w:cs="AdvPS_SCAF"/>
          <w:lang w:eastAsia="ja-JP"/>
        </w:rPr>
        <w:t xml:space="preserve"> GmbH &amp; Co. </w:t>
      </w:r>
      <w:proofErr w:type="spellStart"/>
      <w:r w:rsidRPr="00B67B0C">
        <w:rPr>
          <w:rFonts w:ascii="Palatino Linotype" w:eastAsia="MS Mincho" w:hAnsi="Palatino Linotype" w:cs="AdvPS_SCAF"/>
          <w:lang w:eastAsia="ja-JP"/>
        </w:rPr>
        <w:t>KGaA</w:t>
      </w:r>
      <w:proofErr w:type="spellEnd"/>
      <w:r w:rsidRPr="00B67B0C">
        <w:rPr>
          <w:rFonts w:ascii="Palatino Linotype" w:eastAsia="MS Mincho" w:hAnsi="Palatino Linotype" w:cs="AdvPS_SCAF"/>
          <w:lang w:eastAsia="ja-JP"/>
        </w:rPr>
        <w:t xml:space="preserve">, </w:t>
      </w:r>
      <w:proofErr w:type="spellStart"/>
      <w:r w:rsidRPr="00B67B0C">
        <w:rPr>
          <w:rFonts w:ascii="Palatino Linotype" w:eastAsia="MS Mincho" w:hAnsi="Palatino Linotype" w:cs="AdvPS_SCAF"/>
          <w:lang w:eastAsia="ja-JP"/>
        </w:rPr>
        <w:t>Weinheim</w:t>
      </w:r>
      <w:proofErr w:type="spellEnd"/>
      <w:r>
        <w:rPr>
          <w:rFonts w:ascii="Palatino Linotype" w:eastAsia="MS Mincho" w:hAnsi="Palatino Linotype" w:cs="AdvPS_SCAF"/>
          <w:lang w:eastAsia="ja-JP"/>
        </w:rPr>
        <w:t xml:space="preserve">; </w:t>
      </w:r>
      <w:r w:rsidRPr="00B67B0C">
        <w:rPr>
          <w:rFonts w:ascii="Palatino Linotype" w:eastAsia="MS Mincho" w:hAnsi="Palatino Linotype" w:cs="AdvPS_SCAF"/>
          <w:lang w:eastAsia="ja-JP"/>
        </w:rPr>
        <w:t>ISBN: 3-527-30574-2</w:t>
      </w:r>
    </w:p>
    <w:p w14:paraId="45AC8468" w14:textId="1E982DDD" w:rsidR="00AD2D5F" w:rsidRPr="00AD2D5F" w:rsidRDefault="00AD2D5F" w:rsidP="00AD2D5F">
      <w:pPr>
        <w:autoSpaceDE w:val="0"/>
        <w:autoSpaceDN w:val="0"/>
        <w:adjustRightInd w:val="0"/>
        <w:rPr>
          <w:rFonts w:ascii="Palatino Linotype" w:eastAsia="MS Mincho" w:hAnsi="Palatino Linotype" w:cs="AdvPS_SCAF"/>
          <w:lang w:eastAsia="ja-JP"/>
        </w:rPr>
      </w:pPr>
      <w:r w:rsidRPr="002466CF">
        <w:rPr>
          <w:rFonts w:ascii="Palatino Linotype" w:eastAsia="MS Mincho" w:hAnsi="Palatino Linotype" w:cs="AdvPS_SCAFI"/>
          <w:i/>
          <w:iCs/>
          <w:lang w:eastAsia="ja-JP"/>
        </w:rPr>
        <w:t>The Organometallic Chemistry of the Transition Metals, Fourth Edition</w:t>
      </w:r>
      <w:r w:rsidRPr="002466CF">
        <w:rPr>
          <w:rFonts w:ascii="Palatino Linotype" w:eastAsia="MS Mincho" w:hAnsi="Palatino Linotype" w:cs="AdvPS_SCAFI"/>
          <w:lang w:eastAsia="ja-JP"/>
        </w:rPr>
        <w:t>, by Robert H. Crabtree</w:t>
      </w:r>
      <w:r>
        <w:rPr>
          <w:rFonts w:ascii="Palatino Linotype" w:eastAsia="MS Mincho" w:hAnsi="Palatino Linotype" w:cs="AdvPS_SCAFI"/>
          <w:lang w:eastAsia="ja-JP"/>
        </w:rPr>
        <w:t xml:space="preserve">, </w:t>
      </w:r>
      <w:r w:rsidRPr="002466CF">
        <w:rPr>
          <w:rFonts w:ascii="Palatino Linotype" w:eastAsia="MS Mincho" w:hAnsi="Palatino Linotype" w:cs="AdvPS_SCAFI"/>
          <w:lang w:eastAsia="ja-JP"/>
        </w:rPr>
        <w:t xml:space="preserve">2005 John Wiley &amp; Sons, Inc., ISBN 0-471-66256-9 </w:t>
      </w:r>
    </w:p>
    <w:p w14:paraId="3856B967" w14:textId="7CBEB0B4" w:rsidR="00AD2D5F" w:rsidRPr="00AD2D5F" w:rsidRDefault="00AD2D5F" w:rsidP="00AD2D5F">
      <w:pPr>
        <w:autoSpaceDE w:val="0"/>
        <w:autoSpaceDN w:val="0"/>
        <w:adjustRightInd w:val="0"/>
        <w:rPr>
          <w:rFonts w:ascii="Palatino Linotype" w:eastAsia="MS Mincho" w:hAnsi="Palatino Linotype" w:cs="AdvPS_SCAFI"/>
          <w:lang w:eastAsia="ja-JP"/>
        </w:rPr>
      </w:pPr>
      <w:proofErr w:type="spellStart"/>
      <w:r w:rsidRPr="006553BB">
        <w:rPr>
          <w:rFonts w:ascii="Palatino Linotype" w:eastAsia="MS Mincho" w:hAnsi="Palatino Linotype" w:cs="AdvPS_SCAFI"/>
          <w:i/>
          <w:lang w:eastAsia="ja-JP"/>
        </w:rPr>
        <w:t>Organotransition</w:t>
      </w:r>
      <w:proofErr w:type="spellEnd"/>
      <w:r w:rsidRPr="006553BB">
        <w:rPr>
          <w:rFonts w:ascii="Palatino Linotype" w:eastAsia="MS Mincho" w:hAnsi="Palatino Linotype" w:cs="AdvPS_SCAFI"/>
          <w:i/>
          <w:lang w:eastAsia="ja-JP"/>
        </w:rPr>
        <w:t xml:space="preserve"> Metal Chemistry: From Bonding to Catalysis 1st Edition</w:t>
      </w:r>
      <w:r>
        <w:rPr>
          <w:rFonts w:ascii="Palatino Linotype" w:eastAsia="MS Mincho" w:hAnsi="Palatino Linotype" w:cs="AdvPS_SCAFI"/>
          <w:lang w:eastAsia="ja-JP"/>
        </w:rPr>
        <w:t xml:space="preserve">, John </w:t>
      </w:r>
      <w:proofErr w:type="spellStart"/>
      <w:r>
        <w:rPr>
          <w:rFonts w:ascii="Palatino Linotype" w:eastAsia="MS Mincho" w:hAnsi="Palatino Linotype" w:cs="AdvPS_SCAFI"/>
          <w:lang w:eastAsia="ja-JP"/>
        </w:rPr>
        <w:t>Hartwig</w:t>
      </w:r>
      <w:proofErr w:type="spellEnd"/>
      <w:r>
        <w:rPr>
          <w:rFonts w:ascii="Palatino Linotype" w:eastAsia="MS Mincho" w:hAnsi="Palatino Linotype" w:cs="AdvPS_SCAFI"/>
          <w:lang w:eastAsia="ja-JP"/>
        </w:rPr>
        <w:t xml:space="preserve">, 2009 University Science books, </w:t>
      </w:r>
      <w:r w:rsidRPr="006553BB">
        <w:rPr>
          <w:rFonts w:ascii="Palatino Linotype" w:eastAsia="MS Mincho" w:hAnsi="Palatino Linotype" w:cs="AdvPS_SCAFI"/>
          <w:lang w:eastAsia="ja-JP"/>
        </w:rPr>
        <w:t>ISBN-10: 189138953X</w:t>
      </w:r>
    </w:p>
    <w:p w14:paraId="72138034" w14:textId="77777777" w:rsidR="00AD2D5F" w:rsidRDefault="00AD2D5F" w:rsidP="001A1F3E"/>
    <w:p w14:paraId="547406CE" w14:textId="77777777" w:rsidR="001A1F3E" w:rsidRDefault="001A1F3E" w:rsidP="001A1F3E">
      <w:r>
        <w:t>Suggested Schedule:</w:t>
      </w:r>
    </w:p>
    <w:p w14:paraId="54DE4B81" w14:textId="77777777" w:rsidR="00AD2D5F" w:rsidRPr="00AD2D5F" w:rsidRDefault="00AD2D5F" w:rsidP="00AD2D5F">
      <w:pPr>
        <w:rPr>
          <w:rFonts w:ascii="Arial" w:hAnsi="Arial" w:cs="Arial"/>
          <w:b/>
          <w:bCs/>
        </w:rPr>
      </w:pPr>
      <w:r w:rsidRPr="00AD2D5F">
        <w:rPr>
          <w:rFonts w:ascii="Arial" w:hAnsi="Arial" w:cs="Arial"/>
          <w:b/>
          <w:bCs/>
        </w:rPr>
        <w:t>1. Introduction</w:t>
      </w:r>
    </w:p>
    <w:p w14:paraId="73B0CBBF" w14:textId="42C945BA" w:rsidR="00AD2D5F" w:rsidRPr="00AD2D5F" w:rsidRDefault="00AD2D5F" w:rsidP="00AD2D5F">
      <w:pPr>
        <w:rPr>
          <w:rFonts w:ascii="Arial" w:hAnsi="Arial" w:cs="Arial"/>
          <w:b/>
          <w:bCs/>
        </w:rPr>
      </w:pPr>
      <w:r w:rsidRPr="00AD2D5F">
        <w:rPr>
          <w:rFonts w:ascii="Arial" w:hAnsi="Arial" w:cs="Arial"/>
          <w:bCs/>
        </w:rPr>
        <w:t>History of catalysis, Economic importance</w:t>
      </w:r>
    </w:p>
    <w:p w14:paraId="608556CB" w14:textId="77777777" w:rsidR="00AD2D5F" w:rsidRPr="00AD2D5F" w:rsidRDefault="00AD2D5F" w:rsidP="00AD2D5F">
      <w:pPr>
        <w:rPr>
          <w:rFonts w:ascii="Arial" w:hAnsi="Arial" w:cs="Arial"/>
          <w:b/>
          <w:bCs/>
        </w:rPr>
      </w:pPr>
      <w:r w:rsidRPr="00AD2D5F">
        <w:rPr>
          <w:rFonts w:ascii="Arial" w:hAnsi="Arial" w:cs="Arial"/>
          <w:b/>
          <w:bCs/>
        </w:rPr>
        <w:t>2. Catalysis Fundamentals</w:t>
      </w:r>
    </w:p>
    <w:p w14:paraId="4E7227AC" w14:textId="3E84CC0F" w:rsidR="00AD2D5F" w:rsidRPr="00AD2D5F" w:rsidRDefault="00AD2D5F" w:rsidP="00AD2D5F">
      <w:pPr>
        <w:rPr>
          <w:rFonts w:ascii="Arial" w:hAnsi="Arial" w:cs="Arial"/>
        </w:rPr>
      </w:pPr>
      <w:r w:rsidRPr="00AD2D5F">
        <w:rPr>
          <w:rFonts w:ascii="Arial" w:hAnsi="Arial" w:cs="Arial"/>
          <w:bCs/>
        </w:rPr>
        <w:t>Transition State Theory, Turnover number</w:t>
      </w:r>
      <w:proofErr w:type="gramStart"/>
      <w:r w:rsidRPr="00AD2D5F">
        <w:rPr>
          <w:rFonts w:ascii="Arial" w:hAnsi="Arial" w:cs="Arial"/>
          <w:bCs/>
        </w:rPr>
        <w:t>,  Frequency</w:t>
      </w:r>
      <w:proofErr w:type="gramEnd"/>
      <w:r w:rsidRPr="00AD2D5F">
        <w:rPr>
          <w:rFonts w:ascii="Arial" w:hAnsi="Arial" w:cs="Arial"/>
          <w:bCs/>
        </w:rPr>
        <w:t>,  Selectivity</w:t>
      </w:r>
      <w:r w:rsidRPr="00AD2D5F">
        <w:rPr>
          <w:rFonts w:ascii="Arial" w:hAnsi="Arial" w:cs="Arial"/>
        </w:rPr>
        <w:t>. Hard versus for soft catalysis, heterogeneous versus homogeneous catalysis</w:t>
      </w:r>
    </w:p>
    <w:p w14:paraId="0C68E181" w14:textId="77777777" w:rsidR="00AD2D5F" w:rsidRPr="00AD2D5F" w:rsidRDefault="00AD2D5F" w:rsidP="00AD2D5F">
      <w:pPr>
        <w:rPr>
          <w:rFonts w:ascii="Arial" w:hAnsi="Arial" w:cs="Arial"/>
          <w:b/>
          <w:bCs/>
        </w:rPr>
      </w:pPr>
      <w:r w:rsidRPr="00AD2D5F">
        <w:rPr>
          <w:rFonts w:ascii="Arial" w:hAnsi="Arial" w:cs="Arial"/>
          <w:b/>
          <w:bCs/>
        </w:rPr>
        <w:t xml:space="preserve">3. Catalysis with Acids and Bases </w:t>
      </w:r>
    </w:p>
    <w:p w14:paraId="458FE7AE" w14:textId="07952CFA" w:rsidR="00AD2D5F" w:rsidRPr="00AD2D5F" w:rsidRDefault="00AD2D5F" w:rsidP="00AD2D5F">
      <w:pPr>
        <w:rPr>
          <w:rFonts w:ascii="Arial" w:hAnsi="Arial" w:cs="Arial"/>
          <w:bCs/>
        </w:rPr>
      </w:pPr>
      <w:r w:rsidRPr="00AD2D5F">
        <w:rPr>
          <w:rFonts w:ascii="Arial" w:hAnsi="Arial" w:cs="Arial"/>
          <w:bCs/>
        </w:rPr>
        <w:t>Esterification, Amide Hydrolysis</w:t>
      </w:r>
    </w:p>
    <w:p w14:paraId="3CB7C83E" w14:textId="77777777" w:rsidR="00AD2D5F" w:rsidRPr="00AD2D5F" w:rsidRDefault="00AD2D5F" w:rsidP="00AD2D5F">
      <w:pPr>
        <w:rPr>
          <w:rFonts w:ascii="Arial" w:hAnsi="Arial" w:cs="Arial"/>
          <w:b/>
          <w:bCs/>
        </w:rPr>
      </w:pPr>
      <w:r w:rsidRPr="00AD2D5F">
        <w:rPr>
          <w:rFonts w:ascii="Arial" w:hAnsi="Arial" w:cs="Arial"/>
          <w:b/>
          <w:bCs/>
        </w:rPr>
        <w:t>4. Catalysis with Transition Metals</w:t>
      </w:r>
    </w:p>
    <w:p w14:paraId="4B588127" w14:textId="00EB17EA" w:rsidR="00AD2D5F" w:rsidRPr="00AD2D5F" w:rsidRDefault="00AD2D5F" w:rsidP="00AD2D5F">
      <w:pPr>
        <w:rPr>
          <w:rFonts w:ascii="Arial" w:hAnsi="Arial" w:cs="Arial"/>
          <w:bCs/>
        </w:rPr>
      </w:pPr>
      <w:r w:rsidRPr="00AD2D5F">
        <w:rPr>
          <w:rFonts w:ascii="Arial" w:hAnsi="Arial" w:cs="Arial"/>
          <w:bCs/>
        </w:rPr>
        <w:t xml:space="preserve">Elementary Reactions </w:t>
      </w:r>
    </w:p>
    <w:p w14:paraId="1D5F8139" w14:textId="77777777" w:rsidR="00AD2D5F" w:rsidRPr="00AD2D5F" w:rsidRDefault="00AD2D5F" w:rsidP="00AD2D5F">
      <w:pPr>
        <w:rPr>
          <w:rFonts w:ascii="Arial" w:hAnsi="Arial" w:cs="Arial"/>
          <w:b/>
          <w:bCs/>
        </w:rPr>
      </w:pPr>
      <w:r w:rsidRPr="00AD2D5F">
        <w:rPr>
          <w:rFonts w:ascii="Arial" w:hAnsi="Arial" w:cs="Arial"/>
          <w:b/>
          <w:bCs/>
        </w:rPr>
        <w:t>5. Homogeneously Catalyzed Industrial Processes</w:t>
      </w:r>
    </w:p>
    <w:p w14:paraId="6C52338F" w14:textId="56011C1C" w:rsidR="00AD2D5F" w:rsidRPr="00AD2D5F" w:rsidRDefault="00AD2D5F" w:rsidP="00AD2D5F">
      <w:pPr>
        <w:rPr>
          <w:rFonts w:ascii="Arial" w:hAnsi="Arial" w:cs="Arial"/>
          <w:bCs/>
        </w:rPr>
      </w:pPr>
      <w:r w:rsidRPr="00AD2D5F">
        <w:rPr>
          <w:rFonts w:ascii="Arial" w:hAnsi="Arial" w:cs="Arial"/>
          <w:bCs/>
        </w:rPr>
        <w:t xml:space="preserve">Oxo Synthesis, </w:t>
      </w:r>
      <w:r w:rsidRPr="00AD2D5F">
        <w:rPr>
          <w:rFonts w:ascii="Arial" w:hAnsi="Arial" w:cs="Arial"/>
        </w:rPr>
        <w:t xml:space="preserve">Acetic Acid Process, </w:t>
      </w:r>
      <w:r w:rsidRPr="00AD2D5F">
        <w:rPr>
          <w:rFonts w:ascii="Arial" w:hAnsi="Arial" w:cs="Arial"/>
          <w:bCs/>
        </w:rPr>
        <w:t>Wacker Process, Asymmetric Catalysis</w:t>
      </w:r>
    </w:p>
    <w:p w14:paraId="2890F168" w14:textId="77777777" w:rsidR="00AD2D5F" w:rsidRPr="00AD2D5F" w:rsidRDefault="00AD2D5F" w:rsidP="00AD2D5F">
      <w:pPr>
        <w:rPr>
          <w:rFonts w:ascii="Arial" w:hAnsi="Arial" w:cs="Arial"/>
          <w:b/>
          <w:bCs/>
        </w:rPr>
      </w:pPr>
      <w:r w:rsidRPr="00AD2D5F">
        <w:rPr>
          <w:rFonts w:ascii="Arial" w:hAnsi="Arial" w:cs="Arial"/>
          <w:b/>
          <w:bCs/>
        </w:rPr>
        <w:t xml:space="preserve">6. </w:t>
      </w:r>
      <w:proofErr w:type="spellStart"/>
      <w:r w:rsidRPr="00AD2D5F">
        <w:rPr>
          <w:rFonts w:ascii="Arial" w:hAnsi="Arial" w:cs="Arial"/>
          <w:b/>
          <w:bCs/>
        </w:rPr>
        <w:t>Biocatalysis</w:t>
      </w:r>
      <w:proofErr w:type="spellEnd"/>
    </w:p>
    <w:p w14:paraId="5B89F161" w14:textId="77777777" w:rsidR="00AD2D5F" w:rsidRPr="00AD2D5F" w:rsidRDefault="00AD2D5F" w:rsidP="00AD2D5F">
      <w:pPr>
        <w:rPr>
          <w:rFonts w:ascii="Arial" w:hAnsi="Arial" w:cs="Arial"/>
          <w:bCs/>
        </w:rPr>
      </w:pPr>
      <w:r w:rsidRPr="00AD2D5F">
        <w:rPr>
          <w:rFonts w:ascii="Arial" w:hAnsi="Arial" w:cs="Arial"/>
          <w:bCs/>
        </w:rPr>
        <w:lastRenderedPageBreak/>
        <w:t>Nitrogen Fixation, Photosynthesis</w:t>
      </w:r>
    </w:p>
    <w:p w14:paraId="55FE04D5" w14:textId="77777777" w:rsidR="00AD2D5F" w:rsidRPr="00AD2D5F" w:rsidRDefault="00AD2D5F" w:rsidP="00AD2D5F">
      <w:pPr>
        <w:rPr>
          <w:rFonts w:ascii="Arial" w:hAnsi="Arial" w:cs="Arial"/>
          <w:bCs/>
        </w:rPr>
      </w:pPr>
    </w:p>
    <w:p w14:paraId="0D0C3D1E" w14:textId="77777777" w:rsidR="00AD2D5F" w:rsidRPr="00AD2D5F" w:rsidRDefault="00AD2D5F" w:rsidP="00AD2D5F">
      <w:pPr>
        <w:rPr>
          <w:rFonts w:ascii="Arial" w:hAnsi="Arial" w:cs="Arial"/>
          <w:b/>
          <w:bCs/>
        </w:rPr>
      </w:pPr>
      <w:r w:rsidRPr="00AD2D5F">
        <w:rPr>
          <w:rFonts w:ascii="Arial" w:hAnsi="Arial" w:cs="Arial"/>
          <w:b/>
          <w:bCs/>
        </w:rPr>
        <w:t>7. Heterogeneous Catalysis: Fundamentals</w:t>
      </w:r>
    </w:p>
    <w:p w14:paraId="49C15428" w14:textId="38183F9E" w:rsidR="00AD2D5F" w:rsidRPr="00AD2D5F" w:rsidRDefault="00AD2D5F" w:rsidP="00AD2D5F">
      <w:pPr>
        <w:rPr>
          <w:rFonts w:ascii="Arial" w:hAnsi="Arial" w:cs="Arial"/>
          <w:bCs/>
        </w:rPr>
      </w:pPr>
      <w:r w:rsidRPr="00AD2D5F">
        <w:rPr>
          <w:rFonts w:ascii="Arial" w:hAnsi="Arial" w:cs="Arial"/>
          <w:bCs/>
        </w:rPr>
        <w:t>Individual Steps, Adsorption, Kinetics, Energetics, Steric effects, Shape selectivity, Catalyst characterization</w:t>
      </w:r>
    </w:p>
    <w:p w14:paraId="18C6643E" w14:textId="77777777" w:rsidR="00AD2D5F" w:rsidRPr="00AD2D5F" w:rsidRDefault="00AD2D5F" w:rsidP="00AD2D5F">
      <w:pPr>
        <w:rPr>
          <w:rFonts w:ascii="Arial" w:hAnsi="Arial" w:cs="Arial"/>
          <w:b/>
          <w:bCs/>
        </w:rPr>
      </w:pPr>
      <w:r w:rsidRPr="00AD2D5F">
        <w:rPr>
          <w:rFonts w:ascii="Arial" w:hAnsi="Arial" w:cs="Arial"/>
          <w:b/>
          <w:bCs/>
        </w:rPr>
        <w:t>8. Examples of Heterogeneously Catalyzed Processes in Industry</w:t>
      </w:r>
    </w:p>
    <w:p w14:paraId="3C87A4FC" w14:textId="56395499" w:rsidR="00AD2D5F" w:rsidRPr="00AD2D5F" w:rsidRDefault="00AD2D5F" w:rsidP="00AD2D5F">
      <w:pPr>
        <w:rPr>
          <w:rFonts w:ascii="Arial" w:hAnsi="Arial" w:cs="Arial"/>
          <w:bCs/>
        </w:rPr>
      </w:pPr>
      <w:r w:rsidRPr="00AD2D5F">
        <w:rPr>
          <w:rFonts w:ascii="Arial" w:hAnsi="Arial" w:cs="Arial"/>
          <w:bCs/>
        </w:rPr>
        <w:t>Ammonia Synthesis, Methanol Synthesis, Polymerization, Hydrogenation</w:t>
      </w:r>
    </w:p>
    <w:p w14:paraId="3AD126BF" w14:textId="77777777" w:rsidR="00AD2D5F" w:rsidRPr="00AD2D5F" w:rsidRDefault="00AD2D5F" w:rsidP="00AD2D5F">
      <w:pPr>
        <w:rPr>
          <w:rFonts w:ascii="Arial" w:hAnsi="Arial" w:cs="Arial"/>
          <w:b/>
          <w:bCs/>
        </w:rPr>
      </w:pPr>
      <w:r w:rsidRPr="00AD2D5F">
        <w:rPr>
          <w:rFonts w:ascii="Arial" w:hAnsi="Arial" w:cs="Arial"/>
          <w:b/>
          <w:bCs/>
        </w:rPr>
        <w:t xml:space="preserve">9. </w:t>
      </w:r>
      <w:proofErr w:type="spellStart"/>
      <w:r w:rsidRPr="00AD2D5F">
        <w:rPr>
          <w:rFonts w:ascii="Arial" w:hAnsi="Arial" w:cs="Arial"/>
          <w:b/>
          <w:bCs/>
        </w:rPr>
        <w:t>Electrocatalysis</w:t>
      </w:r>
      <w:proofErr w:type="spellEnd"/>
      <w:r w:rsidRPr="00AD2D5F">
        <w:rPr>
          <w:rFonts w:ascii="Arial" w:hAnsi="Arial" w:cs="Arial"/>
          <w:b/>
          <w:bCs/>
        </w:rPr>
        <w:tab/>
      </w:r>
    </w:p>
    <w:p w14:paraId="1258AE22" w14:textId="706F5708" w:rsidR="00AD2D5F" w:rsidRPr="00AD2D5F" w:rsidRDefault="00AD2D5F" w:rsidP="00AD2D5F">
      <w:pPr>
        <w:rPr>
          <w:rFonts w:ascii="Arial" w:hAnsi="Arial" w:cs="Arial"/>
          <w:bCs/>
        </w:rPr>
      </w:pPr>
      <w:r w:rsidRPr="00AD2D5F">
        <w:rPr>
          <w:rFonts w:ascii="Arial" w:hAnsi="Arial" w:cs="Arial"/>
          <w:bCs/>
        </w:rPr>
        <w:t xml:space="preserve">Comparison with Heterogeneous Catalysis, Fundamentals, </w:t>
      </w:r>
      <w:proofErr w:type="spellStart"/>
      <w:r w:rsidRPr="00AD2D5F">
        <w:rPr>
          <w:rFonts w:ascii="Arial" w:hAnsi="Arial" w:cs="Arial"/>
          <w:bCs/>
        </w:rPr>
        <w:t>Electrocatalytic</w:t>
      </w:r>
      <w:proofErr w:type="spellEnd"/>
      <w:r w:rsidRPr="00AD2D5F">
        <w:rPr>
          <w:rFonts w:ascii="Arial" w:hAnsi="Arial" w:cs="Arial"/>
          <w:bCs/>
        </w:rPr>
        <w:t xml:space="preserve"> Oxidation/Reduction, Fuel Cells</w:t>
      </w:r>
    </w:p>
    <w:p w14:paraId="6F1D0DBD" w14:textId="77777777" w:rsidR="00AD2D5F" w:rsidRPr="00AD2D5F" w:rsidRDefault="00AD2D5F" w:rsidP="00AD2D5F">
      <w:pPr>
        <w:rPr>
          <w:rFonts w:ascii="Arial" w:hAnsi="Arial" w:cs="Arial"/>
          <w:b/>
          <w:bCs/>
        </w:rPr>
      </w:pPr>
      <w:r w:rsidRPr="00AD2D5F">
        <w:rPr>
          <w:rFonts w:ascii="Arial" w:hAnsi="Arial" w:cs="Arial"/>
          <w:b/>
          <w:bCs/>
        </w:rPr>
        <w:t xml:space="preserve">10. </w:t>
      </w:r>
      <w:proofErr w:type="spellStart"/>
      <w:r w:rsidRPr="00AD2D5F">
        <w:rPr>
          <w:rFonts w:ascii="Arial" w:hAnsi="Arial" w:cs="Arial"/>
          <w:b/>
          <w:bCs/>
        </w:rPr>
        <w:t>Photocatalysis</w:t>
      </w:r>
      <w:proofErr w:type="spellEnd"/>
    </w:p>
    <w:p w14:paraId="7CDC4504" w14:textId="7A6ACBDC" w:rsidR="00AD2D5F" w:rsidRPr="00AD2D5F" w:rsidRDefault="00AD2D5F" w:rsidP="00AD2D5F">
      <w:pPr>
        <w:rPr>
          <w:rFonts w:ascii="Arial" w:hAnsi="Arial" w:cs="Arial"/>
        </w:rPr>
      </w:pPr>
      <w:r w:rsidRPr="00AD2D5F">
        <w:rPr>
          <w:rFonts w:ascii="Arial" w:hAnsi="Arial" w:cs="Arial"/>
          <w:bCs/>
        </w:rPr>
        <w:t xml:space="preserve">Photocatalytic Water Splitting </w:t>
      </w:r>
    </w:p>
    <w:p w14:paraId="295094DA" w14:textId="77777777" w:rsidR="00AD2D5F" w:rsidRPr="00AD2D5F" w:rsidRDefault="00AD2D5F" w:rsidP="00AD2D5F">
      <w:pPr>
        <w:rPr>
          <w:rFonts w:ascii="Arial" w:hAnsi="Arial" w:cs="Arial"/>
          <w:b/>
          <w:bCs/>
        </w:rPr>
      </w:pPr>
      <w:r w:rsidRPr="00AD2D5F">
        <w:rPr>
          <w:rFonts w:ascii="Arial" w:hAnsi="Arial" w:cs="Arial"/>
          <w:b/>
          <w:bCs/>
        </w:rPr>
        <w:t xml:space="preserve">11. Environmental Catalysis </w:t>
      </w:r>
    </w:p>
    <w:p w14:paraId="136B4657" w14:textId="77777777" w:rsidR="00AD2D5F" w:rsidRPr="00AD2D5F" w:rsidRDefault="00AD2D5F" w:rsidP="00AD2D5F">
      <w:pPr>
        <w:rPr>
          <w:rFonts w:ascii="Arial" w:hAnsi="Arial" w:cs="Arial"/>
          <w:bCs/>
        </w:rPr>
      </w:pPr>
      <w:r w:rsidRPr="00AD2D5F">
        <w:rPr>
          <w:rFonts w:ascii="Arial" w:hAnsi="Arial" w:cs="Arial"/>
          <w:bCs/>
        </w:rPr>
        <w:t>Catalytic Converter</w:t>
      </w:r>
    </w:p>
    <w:p w14:paraId="3C513A3E" w14:textId="77777777" w:rsidR="001A1F3E" w:rsidRDefault="001A1F3E" w:rsidP="001A1F3E"/>
    <w:p w14:paraId="33568AB9" w14:textId="750DEDC9" w:rsidR="00AD2D5F" w:rsidRDefault="001A1F3E" w:rsidP="00AD2D5F">
      <w:pPr>
        <w:autoSpaceDE w:val="0"/>
        <w:autoSpaceDN w:val="0"/>
        <w:adjustRightInd w:val="0"/>
        <w:spacing w:before="120"/>
        <w:rPr>
          <w:rFonts w:ascii="Palatino Linotype" w:hAnsi="Palatino Linotype"/>
        </w:rPr>
      </w:pPr>
      <w:r>
        <w:t>Additional Notes:</w:t>
      </w:r>
      <w:r w:rsidR="008B43A2">
        <w:t xml:space="preserve"> </w:t>
      </w:r>
      <w:r w:rsidR="008B43A2">
        <w:rPr>
          <w:rFonts w:ascii="Palatino Linotype" w:hAnsi="Palatino Linotype"/>
        </w:rPr>
        <w:t xml:space="preserve">Evaluation consists of </w:t>
      </w:r>
      <w:r w:rsidR="00AD2D5F">
        <w:rPr>
          <w:rFonts w:ascii="Palatino Linotype" w:hAnsi="Palatino Linotype"/>
        </w:rPr>
        <w:t>eight homework assignments (not graded), one in-class presentation (</w:t>
      </w:r>
      <w:proofErr w:type="spellStart"/>
      <w:proofErr w:type="gramStart"/>
      <w:r w:rsidR="00AD2D5F">
        <w:rPr>
          <w:rFonts w:ascii="Palatino Linotype" w:hAnsi="Palatino Linotype"/>
        </w:rPr>
        <w:t>powerpoint</w:t>
      </w:r>
      <w:proofErr w:type="spellEnd"/>
      <w:proofErr w:type="gramEnd"/>
      <w:r w:rsidR="00AD2D5F">
        <w:rPr>
          <w:rFonts w:ascii="Palatino Linotype" w:hAnsi="Palatino Linotype"/>
        </w:rPr>
        <w:t>) with discussion (50 %), and one final exam (50</w:t>
      </w:r>
      <w:r w:rsidR="00AD2D5F" w:rsidRPr="00486770">
        <w:rPr>
          <w:rFonts w:ascii="Palatino Linotype" w:hAnsi="Palatino Linotype"/>
        </w:rPr>
        <w:t>%</w:t>
      </w:r>
      <w:r w:rsidR="00AD2D5F">
        <w:rPr>
          <w:rFonts w:ascii="Palatino Linotype" w:hAnsi="Palatino Linotype"/>
        </w:rPr>
        <w:t xml:space="preserve">). </w:t>
      </w:r>
    </w:p>
    <w:p w14:paraId="5635D286" w14:textId="732A283C" w:rsidR="001A1F3E" w:rsidRDefault="001A1F3E" w:rsidP="001A1F3E"/>
    <w:p w14:paraId="69DA41F5" w14:textId="77777777" w:rsidR="008B43A2" w:rsidRDefault="001A1F3E" w:rsidP="001A1F3E">
      <w:r>
        <w:t>Learning Goals:</w:t>
      </w:r>
    </w:p>
    <w:p w14:paraId="5749CAD8" w14:textId="6AAE6DF7" w:rsidR="00DC61F8" w:rsidRPr="00814E95" w:rsidRDefault="00DC61F8" w:rsidP="00DC61F8">
      <w:r>
        <w:t xml:space="preserve">This </w:t>
      </w:r>
      <w:r w:rsidR="00AD2D5F">
        <w:t xml:space="preserve">special topics course introduces students to the theory or </w:t>
      </w:r>
      <w:proofErr w:type="spellStart"/>
      <w:r w:rsidR="00AD2D5F">
        <w:t>homoegenous</w:t>
      </w:r>
      <w:proofErr w:type="spellEnd"/>
      <w:r w:rsidR="00AD2D5F">
        <w:t xml:space="preserve"> and heterogeneous catalysis. </w:t>
      </w:r>
      <w:proofErr w:type="spellStart"/>
      <w:r w:rsidR="00AD2D5F">
        <w:t>TheAt</w:t>
      </w:r>
      <w:proofErr w:type="spellEnd"/>
      <w:r w:rsidR="00AD2D5F">
        <w:t xml:space="preserve"> the end of the class, students will know about the economic importance and history of catalysis, and they will be familiar with performance </w:t>
      </w:r>
      <w:proofErr w:type="spellStart"/>
      <w:r w:rsidR="00AD2D5F">
        <w:t>paramters</w:t>
      </w:r>
      <w:proofErr w:type="spellEnd"/>
      <w:r w:rsidR="00AD2D5F">
        <w:t xml:space="preserve"> of catalysts. They will be able to clarify catalysts acceding to their mechanism, and elementary reaction types. They will learn examples of important industrial catalytic processes. They will be able to derive and interpret basic rate laws for heterogeneous and homogeneous catalytic processes. Principles of </w:t>
      </w:r>
      <w:proofErr w:type="spellStart"/>
      <w:r w:rsidR="00AD2D5F">
        <w:t>electrocatalysis</w:t>
      </w:r>
      <w:proofErr w:type="spellEnd"/>
      <w:r w:rsidR="00AD2D5F">
        <w:t xml:space="preserve"> and </w:t>
      </w:r>
      <w:proofErr w:type="spellStart"/>
      <w:r w:rsidR="00AD2D5F">
        <w:t>photocatalysis</w:t>
      </w:r>
      <w:proofErr w:type="spellEnd"/>
      <w:r w:rsidR="00AD2D5F">
        <w:t xml:space="preserve"> will also be introduced, as well as methods for catalyst characterization.</w:t>
      </w:r>
    </w:p>
    <w:p w14:paraId="18C83C87" w14:textId="77777777" w:rsidR="008B43A2" w:rsidRDefault="008B43A2" w:rsidP="001A1F3E"/>
    <w:sectPr w:rsidR="008B43A2" w:rsidSect="001A1F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Italic">
    <w:altName w:val="Cambria"/>
    <w:panose1 w:val="00000000000000000000"/>
    <w:charset w:val="00"/>
    <w:family w:val="auto"/>
    <w:notTrueType/>
    <w:pitch w:val="default"/>
    <w:sig w:usb0="00000003" w:usb1="00000000" w:usb2="00000000" w:usb3="00000000" w:csb0="00000001" w:csb1="00000000"/>
  </w:font>
  <w:font w:name="TimesNewRomanPS">
    <w:altName w:val="Cambria"/>
    <w:panose1 w:val="00000000000000000000"/>
    <w:charset w:val="00"/>
    <w:family w:val="auto"/>
    <w:notTrueType/>
    <w:pitch w:val="default"/>
    <w:sig w:usb0="00000003" w:usb1="00000000" w:usb2="00000000" w:usb3="00000000" w:csb0="00000001" w:csb1="00000000"/>
  </w:font>
  <w:font w:name="AdvPi3">
    <w:altName w:val="Cambria"/>
    <w:panose1 w:val="00000000000000000000"/>
    <w:charset w:val="00"/>
    <w:family w:val="auto"/>
    <w:notTrueType/>
    <w:pitch w:val="default"/>
    <w:sig w:usb0="00000003" w:usb1="00000000" w:usb2="00000000" w:usb3="00000000" w:csb0="00000001" w:csb1="00000000"/>
  </w:font>
  <w:font w:name="AdvPS_SCAFI">
    <w:altName w:val="Cambria"/>
    <w:panose1 w:val="00000000000000000000"/>
    <w:charset w:val="00"/>
    <w:family w:val="auto"/>
    <w:notTrueType/>
    <w:pitch w:val="default"/>
    <w:sig w:usb0="00000003" w:usb1="00000000" w:usb2="00000000" w:usb3="00000000" w:csb0="00000001" w:csb1="00000000"/>
  </w:font>
  <w:font w:name="AdvPS_SCAF">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F3E"/>
    <w:rsid w:val="000E4E39"/>
    <w:rsid w:val="001A1F3E"/>
    <w:rsid w:val="00460160"/>
    <w:rsid w:val="00643231"/>
    <w:rsid w:val="008B43A2"/>
    <w:rsid w:val="008E098E"/>
    <w:rsid w:val="00AD2D5F"/>
    <w:rsid w:val="00DC1DAA"/>
    <w:rsid w:val="00DC61F8"/>
    <w:rsid w:val="00F440E0"/>
    <w:rsid w:val="00F4737B"/>
    <w:rsid w:val="00FD3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86D6A4"/>
  <w15:docId w15:val="{1813A854-8033-4B8A-97B6-C96708D9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63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 Smith</dc:creator>
  <cp:keywords/>
  <dc:description/>
  <cp:lastModifiedBy>Rose M Smith</cp:lastModifiedBy>
  <cp:revision>3</cp:revision>
  <dcterms:created xsi:type="dcterms:W3CDTF">2016-08-22T23:39:00Z</dcterms:created>
  <dcterms:modified xsi:type="dcterms:W3CDTF">2017-07-26T22:01:00Z</dcterms:modified>
</cp:coreProperties>
</file>